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24" w:rsidRDefault="00B04124" w:rsidP="00B0412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Статья 14. Органы управления образованием и образовательные учреждения</w:t>
      </w:r>
    </w:p>
    <w:p w:rsidR="00B04124" w:rsidRDefault="00B04124" w:rsidP="00B04124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1. Органы управления образованием в пределах своей компетенции: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1)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2) осуществляют меры по развитию сети специальных учебно-воспитательных учреждений открытого и закрытого типа органов управления образованием, образовательных учреждений для детей-сирот и детей, оставшихся без попечения родителей, а также других образовательных учреждений, оказывающих педагогическую и иную помощь несовершеннолетним, имеющим отклонения в развитии или поведении;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>. 2 в ред. Федерального закона от 07.07.2003 N 111-ФЗ)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3) участвуют в организации летнего отдыха, досуга и занятости несовершеннолетних;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4) ведут учет несовершеннолетних, не посещающих или систематически пропускающих по неуважительным причинам занятия в образовательных учреждениях;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5) разрабатывают и внедряют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6) создают психолого-медико-педагогические комиссии, которые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Общеобразовательные учреждения общего образования, образовательные учреждения начального профессионального, среднего профессионального образования и другие учреждения, осуществляющие образовательный процесс, в соответствии с уставами указанных учреждений или положениями о них: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(в ред. Федерального закона от 07.07.2003 N 111-ФЗ)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1) оказывают социально-психологическую и педагогическую помощь несовершеннолетним, имеющим отклонения в развитии или поведении либо проблемы в обучении;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2)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основного общего образования;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3) выявляют семьи, находящиеся в социально опасном положении, и оказывают им помощь в обучении и воспитании детей;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4) 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5) осуществляют меры по реализации программ и методик, направленных на формирование законопослушного поведения несовершеннолетних.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3. Образовательные учреждения для детей-сирот и детей, оставшихся без попечения родителей, в соответствии с уставами указанных учреждений или положениями о них: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(в ред. Федерального закона от 07.07.2003 N 111-ФЗ)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1) принимают для содержания, воспитания, обучения, последующего устройства и подготовки к самостоятельной жизни несовершеннолетних в случаях смерти родителей, лишения их родительских прав, ограничения их в родительских правах, признания родителей </w:t>
      </w:r>
      <w:proofErr w:type="gramStart"/>
      <w:r>
        <w:rPr>
          <w:rFonts w:ascii="Arial" w:hAnsi="Arial" w:cs="Arial"/>
          <w:sz w:val="20"/>
          <w:szCs w:val="20"/>
        </w:rPr>
        <w:t>недееспособными</w:t>
      </w:r>
      <w:proofErr w:type="gramEnd"/>
      <w:r>
        <w:rPr>
          <w:rFonts w:ascii="Arial" w:hAnsi="Arial" w:cs="Arial"/>
          <w:sz w:val="20"/>
          <w:szCs w:val="20"/>
        </w:rPr>
        <w:t>, длительной болезни родителей, уклонения родителей от воспитания детей, а также в других случаях отсутствия родительского попечения;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2)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переселенцев;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(в ред. Федерального закона от 01.12.2004 N 150-ФЗ)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3) осуществляют защиту прав и законных интересов несовершеннолетних, обучающихся или содержащихся в указанных учреждениях, а также участвуют в пределах своей компетенции в индивидуальной профилактической работе с ними.</w:t>
      </w:r>
    </w:p>
    <w:p w:rsidR="00B04124" w:rsidRDefault="00B04124" w:rsidP="00B04124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4. Руководители и педагогические работники органов управления образованием и образовательных учреждений пользуются правами, предусмотренными пунктом 3 статьи 12 настоящего Федерального закона.</w:t>
      </w:r>
    </w:p>
    <w:p w:rsidR="002559A9" w:rsidRDefault="002559A9">
      <w:bookmarkStart w:id="0" w:name="_GoBack"/>
      <w:bookmarkEnd w:id="0"/>
    </w:p>
    <w:sectPr w:rsidR="0025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4"/>
    <w:rsid w:val="002559A9"/>
    <w:rsid w:val="00B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0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</dc:creator>
  <cp:lastModifiedBy>Соц. педагог</cp:lastModifiedBy>
  <cp:revision>1</cp:revision>
  <cp:lastPrinted>2018-02-09T03:09:00Z</cp:lastPrinted>
  <dcterms:created xsi:type="dcterms:W3CDTF">2018-02-09T03:09:00Z</dcterms:created>
  <dcterms:modified xsi:type="dcterms:W3CDTF">2018-02-09T03:10:00Z</dcterms:modified>
</cp:coreProperties>
</file>